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641710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641710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763B8F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763B8F" w:rsidRPr="00B51F2D" w:rsidRDefault="00763B8F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763B8F" w:rsidRDefault="00763B8F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763B8F" w:rsidRPr="00BE3C71" w:rsidRDefault="00763B8F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763B8F" w:rsidRDefault="00763B8F" w:rsidP="0032679B">
            <w:pPr>
              <w:bidi/>
              <w:ind w:left="398" w:hanging="360"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كلمة،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فوتوغن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اية دان اية فينديق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باريس</w:t>
            </w:r>
          </w:p>
          <w:p w:rsidR="00763B8F" w:rsidRDefault="00763B8F" w:rsidP="0032679B">
            <w:pPr>
              <w:bidi/>
              <w:ind w:left="398" w:hanging="36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2"/>
                <w:color w:val="000000"/>
                <w:sz w:val="32"/>
                <w:szCs w:val="32"/>
                <w:rtl/>
              </w:rPr>
              <w:t>- باخاءن فنجغ (لين)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  <w:p w:rsidR="00763B8F" w:rsidRDefault="00763B8F" w:rsidP="0032679B">
            <w:pPr>
              <w:bidi/>
              <w:ind w:left="398" w:hanging="360"/>
              <w:rPr>
                <w:rFonts w:cs="Jawi - Biasa 2"/>
                <w:color w:val="000000"/>
                <w:rtl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4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>7 – 10 )</w:t>
            </w:r>
          </w:p>
          <w:p w:rsidR="00763B8F" w:rsidRPr="007C571B" w:rsidRDefault="00763B8F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 w:rsidRPr="007C571B">
              <w:rPr>
                <w:rFonts w:cs="Jawi - Biasa 2"/>
                <w:color w:val="000000"/>
                <w:sz w:val="32"/>
                <w:szCs w:val="3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بًا ، بِ ، بٌ )</w:t>
            </w:r>
          </w:p>
        </w:tc>
        <w:tc>
          <w:tcPr>
            <w:tcW w:w="4106" w:type="dxa"/>
          </w:tcPr>
          <w:p w:rsidR="00763B8F" w:rsidRDefault="00763B8F" w:rsidP="0032679B">
            <w:pPr>
              <w:bidi/>
              <w:ind w:left="668" w:hanging="668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5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دان فوتوغن اية 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 xml:space="preserve">باخاءن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فينديق دان فنجغ</w:t>
            </w:r>
          </w:p>
          <w:p w:rsidR="00763B8F" w:rsidRDefault="00763B8F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763B8F" w:rsidRDefault="00763B8F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0E376B">
              <w:rPr>
                <w:rFonts w:cs="Jawi - Biasa2"/>
                <w:sz w:val="32"/>
                <w:szCs w:val="32"/>
                <w:rtl/>
              </w:rPr>
              <w:t xml:space="preserve">دافت </w:t>
            </w:r>
            <w:r>
              <w:rPr>
                <w:rFonts w:cs="Jawi - Biasa2"/>
                <w:sz w:val="32"/>
                <w:szCs w:val="32"/>
                <w:rtl/>
              </w:rPr>
              <w:t xml:space="preserve">مغنل دان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مباخ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حروف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برسامبوغ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دغن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حروف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"</w:t>
            </w:r>
            <w:r w:rsidRPr="005537DE">
              <w:rPr>
                <w:rFonts w:ascii="ArialJawi" w:hAnsi="ArialJawi" w:cs="Jawi - Biasa2" w:hint="eastAsia"/>
                <w:sz w:val="32"/>
                <w:szCs w:val="32"/>
                <w:rtl/>
              </w:rPr>
              <w:t>ياء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>"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دغن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باخاءن</w:t>
            </w:r>
            <w:r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2" w:hint="eastAsia"/>
                <w:sz w:val="32"/>
                <w:szCs w:val="32"/>
                <w:rtl/>
              </w:rPr>
              <w:t>مد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يغ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بتول</w:t>
            </w:r>
          </w:p>
          <w:p w:rsidR="00763B8F" w:rsidRDefault="00763B8F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ممبيذاكن باخاءن فنجغ دان باخاءن فينديق </w:t>
            </w:r>
          </w:p>
          <w:p w:rsidR="00763B8F" w:rsidRDefault="00763B8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منوليس حروف برسامبوغ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بتول </w:t>
            </w:r>
          </w:p>
          <w:p w:rsidR="00763B8F" w:rsidRDefault="00763B8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63B8F" w:rsidRDefault="00763B8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63B8F" w:rsidRDefault="00763B8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63B8F" w:rsidRDefault="00763B8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63B8F" w:rsidRDefault="00763B8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63B8F" w:rsidRDefault="00763B8F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63B8F" w:rsidRPr="007F16E5" w:rsidRDefault="00763B8F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763B8F" w:rsidRDefault="00763B8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763B8F" w:rsidRPr="008A7D06" w:rsidRDefault="00763B8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>ضورو ممافركن كلمة</w:t>
            </w:r>
            <w:r w:rsidRPr="008A7D06">
              <w:rPr>
                <w:rFonts w:cs="Traditional Arabic" w:hint="cs"/>
                <w:sz w:val="32"/>
                <w:szCs w:val="32"/>
                <w:rtl/>
                <w:lang w:bidi="ar-EG"/>
              </w:rPr>
              <w:t>٢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ل</w:t>
            </w: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 xml:space="preserve">باضاي باريس دلاير </w:t>
            </w:r>
            <w:r w:rsidRPr="008A7D06">
              <w:rPr>
                <w:rFonts w:cs="Jawi - Biasa2"/>
                <w:sz w:val="22"/>
                <w:szCs w:val="22"/>
                <w:lang w:bidi="ar-EG"/>
              </w:rPr>
              <w:t>LCD</w:t>
            </w:r>
            <w:r w:rsidRPr="008A7D06">
              <w:rPr>
                <w:rFonts w:cs="Jawi - Biasa2"/>
                <w:sz w:val="32"/>
                <w:szCs w:val="32"/>
                <w:rtl/>
                <w:lang w:bidi="ar-EG"/>
              </w:rPr>
              <w:t xml:space="preserve">    </w:t>
            </w:r>
          </w:p>
          <w:p w:rsidR="00763B8F" w:rsidRDefault="00763B8F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 xml:space="preserve">اناليسيس </w:t>
            </w:r>
          </w:p>
          <w:p w:rsidR="00763B8F" w:rsidRPr="00D87FCC" w:rsidRDefault="00763B8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 xml:space="preserve">برسوءال جواب </w:t>
            </w:r>
            <w:r w:rsidRPr="00D87FCC">
              <w:rPr>
                <w:rFonts w:cs="Jawi - Biasa2"/>
                <w:sz w:val="32"/>
                <w:szCs w:val="32"/>
                <w:rtl/>
              </w:rPr>
              <w:t>دغن موريد بركاءيتن باريس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 xml:space="preserve"> دان تندا باخ يغ تردافت دالم كلمة</w:t>
            </w:r>
            <w:r w:rsidRPr="00D87FCC">
              <w:rPr>
                <w:rFonts w:cs="Traditional Arabic" w:hint="cs"/>
                <w:sz w:val="28"/>
                <w:szCs w:val="28"/>
                <w:rtl/>
                <w:lang w:bidi="ar-EG"/>
              </w:rPr>
              <w:t>٢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 xml:space="preserve"> يغ دفافركن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763B8F" w:rsidRPr="00D87FCC" w:rsidRDefault="00763B8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ضورو مغاءيتكن جوافن موريد دغن تاجوق فلاجرن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763B8F" w:rsidRPr="00D87FCC" w:rsidRDefault="00763B8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سومبغ سارن خارا باخاءن 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كلمة</w:t>
            </w:r>
            <w:r w:rsidRPr="00D87FCC">
              <w:rPr>
                <w:rFonts w:cs="Traditional Arabic" w:hint="cs"/>
                <w:sz w:val="32"/>
                <w:szCs w:val="32"/>
                <w:rtl/>
                <w:lang w:bidi="ar-EG"/>
              </w:rPr>
              <w:t>٢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يغ مغاندوغي تندا مد " ي" فد كلمة يغ دفافركن.</w:t>
            </w:r>
          </w:p>
          <w:p w:rsidR="00763B8F" w:rsidRPr="00D87FCC" w:rsidRDefault="00763B8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>ضورو ممفركنلكن خارا باخاءن  "لين" يغ تردافت دالم كلمة.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763B8F" w:rsidRPr="0046137F" w:rsidRDefault="00763B8F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تلقى </w:t>
            </w:r>
            <w:r w:rsidRPr="000E09EA">
              <w:rPr>
                <w:rFonts w:ascii="Arial" w:hAnsi="Arial" w:cs="Jawi - Biasa 2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  <w:r w:rsidRPr="00DF52A6">
              <w:rPr>
                <w:rFonts w:cs="Jawi - Biasa2"/>
                <w:sz w:val="32"/>
                <w:szCs w:val="32"/>
                <w:rtl/>
                <w:lang w:bidi="ar-EG"/>
              </w:rPr>
              <w:t>كلمة</w:t>
            </w:r>
            <w:r>
              <w:rPr>
                <w:rFonts w:cs="Traditional Arabic" w:hint="cs"/>
                <w:sz w:val="32"/>
                <w:szCs w:val="32"/>
                <w:rtl/>
                <w:lang w:bidi="ar-EG"/>
              </w:rPr>
              <w:t>٢</w:t>
            </w:r>
            <w:r>
              <w:rPr>
                <w:rFonts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7D7C84">
              <w:rPr>
                <w:rFonts w:cs="Jawi - Biasa2"/>
                <w:sz w:val="32"/>
                <w:szCs w:val="32"/>
                <w:rtl/>
                <w:lang w:bidi="ar-EG"/>
              </w:rPr>
              <w:t>يغ تردافت دلاير</w:t>
            </w:r>
            <w:r>
              <w:rPr>
                <w:rFonts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614199">
              <w:rPr>
                <w:rFonts w:cs="Jawi - Biasa2"/>
                <w:sz w:val="22"/>
                <w:szCs w:val="22"/>
                <w:lang w:bidi="ar-EG"/>
              </w:rPr>
              <w:t>LCD</w:t>
            </w:r>
            <w:r w:rsidRPr="007D7C84">
              <w:rPr>
                <w:rFonts w:cs="Jawi - Biasa2"/>
                <w:sz w:val="32"/>
                <w:szCs w:val="32"/>
                <w:rtl/>
                <w:lang w:bidi="ar-EG"/>
              </w:rPr>
              <w:t xml:space="preserve">   سخارا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كلس،بركومفولن دان اينديؤيدو.</w:t>
            </w:r>
            <w:r>
              <w:rPr>
                <w:rFonts w:cs="Traditional Arabic"/>
                <w:sz w:val="32"/>
                <w:szCs w:val="32"/>
                <w:rtl/>
                <w:lang w:bidi="ar-EG"/>
              </w:rPr>
              <w:t xml:space="preserve">  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763B8F" w:rsidRPr="00D87FCC" w:rsidRDefault="00763B8F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تلقى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مشافهة 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كلمة</w:t>
            </w:r>
            <w:r w:rsidRPr="00D87FCC">
              <w:rPr>
                <w:rFonts w:cs="Traditional Arabic" w:hint="cs"/>
                <w:sz w:val="22"/>
                <w:szCs w:val="22"/>
                <w:rtl/>
                <w:lang w:bidi="ar-EG"/>
              </w:rPr>
              <w:t>٢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 xml:space="preserve"> دري موك سورت </w:t>
            </w:r>
            <w:r>
              <w:rPr>
                <w:rFonts w:cs="Jawi - Biasa2" w:hint="cs"/>
                <w:sz w:val="22"/>
                <w:szCs w:val="22"/>
                <w:rtl/>
                <w:lang w:bidi="ar-EG"/>
              </w:rPr>
              <w:t>10-7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 xml:space="preserve"> سخارا كلس.</w:t>
            </w:r>
          </w:p>
          <w:p w:rsidR="00763B8F" w:rsidRPr="00D87FCC" w:rsidRDefault="00763B8F" w:rsidP="0032679B">
            <w:pPr>
              <w:bidi/>
              <w:ind w:left="32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لاتيه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توبي ممباخ 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كلمة</w:t>
            </w:r>
            <w:r w:rsidRPr="00D87FCC">
              <w:rPr>
                <w:rFonts w:cs="Traditional Arabic" w:hint="cs"/>
                <w:sz w:val="22"/>
                <w:szCs w:val="22"/>
                <w:rtl/>
                <w:lang w:bidi="ar-EG"/>
              </w:rPr>
              <w:t>٢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 اتاوا 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فوتوغن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اية يغ مغاندوغي تندا مد /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باخاءن لين دان 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ل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>باضاءي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 باريس د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>موك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 xml:space="preserve">موك سورت </w:t>
            </w:r>
            <w:r>
              <w:rPr>
                <w:rFonts w:cs="Jawi - Biasa2" w:hint="cs"/>
                <w:sz w:val="22"/>
                <w:szCs w:val="22"/>
                <w:rtl/>
                <w:lang w:bidi="ar-EG"/>
              </w:rPr>
              <w:t>10-7.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</w:p>
          <w:p w:rsidR="00763B8F" w:rsidRPr="00D87FCC" w:rsidRDefault="00763B8F" w:rsidP="0032679B">
            <w:pPr>
              <w:bidi/>
              <w:ind w:left="32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ضورو ممبيمبيغ موريد يغ ممرلوكن بيمبيغن دالم 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>باخاءن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 </w:t>
            </w:r>
          </w:p>
          <w:p w:rsidR="00763B8F" w:rsidRPr="00D87FCC" w:rsidRDefault="00763B8F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>ضورو منونجوق خارا منوليس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كلمة</w:t>
            </w:r>
            <w:r w:rsidRPr="00D87FCC">
              <w:rPr>
                <w:rFonts w:cs="Traditional Arabic" w:hint="cs"/>
                <w:sz w:val="22"/>
                <w:szCs w:val="22"/>
                <w:rtl/>
                <w:lang w:bidi="ar-EG"/>
              </w:rPr>
              <w:t>٢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 يغ مغاندوغي </w:t>
            </w:r>
            <w:r w:rsidRPr="00D87FCC">
              <w:rPr>
                <w:rFonts w:cs="Jawi - Biasa 2"/>
                <w:sz w:val="32"/>
                <w:szCs w:val="32"/>
                <w:rtl/>
                <w:lang w:bidi="ar-EG"/>
              </w:rPr>
              <w:t>حروف</w:t>
            </w:r>
            <w:r w:rsidRPr="00D87FCC">
              <w:rPr>
                <w:rFonts w:cs="Traditional Arabic" w:hint="cs"/>
                <w:sz w:val="22"/>
                <w:szCs w:val="22"/>
                <w:rtl/>
                <w:lang w:bidi="ar-EG"/>
              </w:rPr>
              <w:t>٢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 برسامبوغ.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763B8F" w:rsidRDefault="00763B8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>فرماءينن بركومفولن.</w:t>
            </w:r>
          </w:p>
          <w:p w:rsidR="00763B8F" w:rsidRPr="00D87FCC" w:rsidRDefault="00763B8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ضورو ممافركن 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كلمة</w:t>
            </w:r>
            <w:r w:rsidRPr="00D87FCC">
              <w:rPr>
                <w:rFonts w:cs="Traditional Arabic" w:hint="cs"/>
                <w:sz w:val="22"/>
                <w:szCs w:val="22"/>
                <w:rtl/>
                <w:lang w:bidi="ar-EG"/>
              </w:rPr>
              <w:t>٢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/ فوتوغن اية 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دلاير</w:t>
            </w:r>
            <w:r w:rsidRPr="00D87FCC">
              <w:rPr>
                <w:rFonts w:cs="Traditional Arabic"/>
                <w:sz w:val="32"/>
                <w:szCs w:val="32"/>
                <w:rtl/>
                <w:lang w:bidi="ar-EG"/>
              </w:rPr>
              <w:t xml:space="preserve"> </w:t>
            </w:r>
            <w:r w:rsidRPr="00D87FCC">
              <w:rPr>
                <w:rFonts w:cs="Jawi - Biasa2"/>
                <w:sz w:val="22"/>
                <w:szCs w:val="22"/>
                <w:lang w:bidi="ar-EG"/>
              </w:rPr>
              <w:t>LCD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</w:p>
          <w:p w:rsidR="00763B8F" w:rsidRPr="00D87FCC" w:rsidRDefault="00763B8F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>ستياف كومفولن يع دتونجوق اوليه ضورو دكهندقي ممباخ  فوتوغن اية يغ دفافركن دغن فانتس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763B8F" w:rsidRDefault="00763B8F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/>
                <w:sz w:val="32"/>
                <w:szCs w:val="32"/>
                <w:rtl/>
              </w:rPr>
              <w:t>تسميع باخاءن موريد سخارا اينديؤيدو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763B8F" w:rsidRPr="00D87FCC" w:rsidRDefault="00763B8F" w:rsidP="0032679B">
            <w:pPr>
              <w:pStyle w:val="ListParagraph"/>
              <w:bidi/>
              <w:spacing w:after="0"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لاتيهن برتوليس مثامبوغ </w:t>
            </w:r>
            <w:r w:rsidRPr="00D87FCC">
              <w:rPr>
                <w:rFonts w:cs="Jawi - Biasa 2"/>
                <w:sz w:val="32"/>
                <w:szCs w:val="32"/>
                <w:rtl/>
                <w:lang w:bidi="ar-EG"/>
              </w:rPr>
              <w:t>حروف</w:t>
            </w:r>
            <w:r w:rsidRPr="00D87FCC">
              <w:rPr>
                <w:rFonts w:cs="Traditional Arabic" w:hint="cs"/>
                <w:rtl/>
                <w:lang w:bidi="ar-EG"/>
              </w:rPr>
              <w:t>٢</w:t>
            </w:r>
            <w:r w:rsidRPr="00D87FCC">
              <w:rPr>
                <w:rFonts w:cs="Traditional Arabic"/>
                <w:rtl/>
                <w:lang w:bidi="ar-EG"/>
              </w:rPr>
              <w:t xml:space="preserve"> </w:t>
            </w:r>
            <w:r w:rsidRPr="00D87FCC">
              <w:rPr>
                <w:rFonts w:cs="Jawi - Biasa 2"/>
                <w:sz w:val="32"/>
                <w:szCs w:val="32"/>
                <w:rtl/>
                <w:lang w:bidi="ar-EG"/>
              </w:rPr>
              <w:t xml:space="preserve">توغضل 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>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ل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باضاي باريس منجادي كلمة يغ سمفورنا</w:t>
            </w:r>
          </w:p>
          <w:p w:rsidR="00763B8F" w:rsidRDefault="00763B8F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763B8F" w:rsidRPr="00D87FCC" w:rsidRDefault="00763B8F" w:rsidP="0032679B">
            <w:pPr>
              <w:bidi/>
              <w:ind w:left="342"/>
              <w:rPr>
                <w:rFonts w:cs="Jawi - Biasa"/>
                <w:color w:val="000000"/>
                <w:sz w:val="32"/>
                <w:szCs w:val="32"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>لاتيه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ن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درومه دغن بيمبيغن ايبو باف</w:t>
            </w:r>
          </w:p>
        </w:tc>
      </w:tr>
      <w:tr w:rsidR="005C4795" w:rsidRPr="00891BF7" w:rsidTr="00620EED">
        <w:tc>
          <w:tcPr>
            <w:tcW w:w="844" w:type="dxa"/>
            <w:tcBorders>
              <w:right w:val="single" w:sz="4" w:space="0" w:color="auto"/>
            </w:tcBorders>
          </w:tcPr>
          <w:p w:rsidR="005C4795" w:rsidRPr="00B51F2D" w:rsidRDefault="005C4795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5C4795" w:rsidRPr="003C60EA" w:rsidRDefault="005C4795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5C4795" w:rsidRPr="00437ED5" w:rsidRDefault="005C4795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برسامبوغ.</w:t>
            </w:r>
          </w:p>
        </w:tc>
        <w:tc>
          <w:tcPr>
            <w:tcW w:w="4106" w:type="dxa"/>
            <w:vAlign w:val="center"/>
          </w:tcPr>
          <w:p w:rsidR="005C4795" w:rsidRDefault="005C4795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داول،دتغه،دان دا</w:t>
            </w:r>
            <w:r w:rsidRPr="00E04D7A">
              <w:rPr>
                <w:rFonts w:ascii="Tahoma" w:hAnsi="Tahoma" w:cs="Traditional Arabic" w:hint="cs"/>
                <w:sz w:val="36"/>
                <w:szCs w:val="36"/>
                <w:rtl/>
              </w:rPr>
              <w:t>خير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: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ا،ب،ت،</w:t>
            </w:r>
            <w:r w:rsidRPr="00D62466">
              <w:rPr>
                <w:rFonts w:ascii="Tahoma" w:hAnsi="Tahoma" w:cs="Traditional Arabic" w:hint="cs"/>
                <w:sz w:val="36"/>
                <w:szCs w:val="36"/>
                <w:rtl/>
              </w:rPr>
              <w:t>ث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،ن،ث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5C4795" w:rsidRPr="00437ED5" w:rsidRDefault="005C4795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5C4795" w:rsidRPr="0046137F" w:rsidRDefault="005C4795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BEF" w:rsidRDefault="00E94BEF" w:rsidP="00E30D4D">
      <w:r>
        <w:separator/>
      </w:r>
    </w:p>
  </w:endnote>
  <w:endnote w:type="continuationSeparator" w:id="0">
    <w:p w:rsidR="00E94BEF" w:rsidRDefault="00E94BEF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64171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641710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BEF" w:rsidRDefault="00E94BEF" w:rsidP="00E30D4D">
      <w:r>
        <w:separator/>
      </w:r>
    </w:p>
  </w:footnote>
  <w:footnote w:type="continuationSeparator" w:id="0">
    <w:p w:rsidR="00E94BEF" w:rsidRDefault="00E94BEF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D3A96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C4795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41710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343A"/>
    <w:rsid w:val="00E67D32"/>
    <w:rsid w:val="00E70DED"/>
    <w:rsid w:val="00E75168"/>
    <w:rsid w:val="00E86FE1"/>
    <w:rsid w:val="00E87886"/>
    <w:rsid w:val="00E92288"/>
    <w:rsid w:val="00E94BEF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62231-D3CA-4F37-8975-D3CD584D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2010-10-06T18:25:00Z</dcterms:created>
  <dcterms:modified xsi:type="dcterms:W3CDTF">2010-11-04T00:03:00Z</dcterms:modified>
</cp:coreProperties>
</file>